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9950C4" w:rsidRDefault="00A463DE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C0F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</w:t>
      </w:r>
      <w:r w:rsidR="00995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</w:p>
    <w:p w:rsidR="004763FE" w:rsidRPr="00CE16ED" w:rsidRDefault="002C5BF4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проектом межевания территории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Градостроительным кодексом Российской Федерации,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A463DE">
        <w:rPr>
          <w:rFonts w:ascii="Times New Roman" w:hAnsi="Times New Roman" w:cs="Times New Roman"/>
          <w:sz w:val="28"/>
          <w:szCs w:val="28"/>
        </w:rPr>
        <w:t>20</w:t>
      </w:r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63DE">
        <w:rPr>
          <w:rFonts w:ascii="Times New Roman" w:hAnsi="Times New Roman" w:cs="Times New Roman"/>
          <w:sz w:val="28"/>
          <w:szCs w:val="28"/>
        </w:rPr>
        <w:t>20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3D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463DE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463DE">
        <w:rPr>
          <w:rFonts w:ascii="Times New Roman" w:hAnsi="Times New Roman" w:cs="Times New Roman"/>
          <w:sz w:val="28"/>
          <w:szCs w:val="28"/>
        </w:rPr>
        <w:t>10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FD8" w:rsidRPr="00CE16ED" w:rsidRDefault="00FD4FD8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sub_1"/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2C5BF4">
        <w:rPr>
          <w:rFonts w:ascii="Times New Roman" w:eastAsia="Times New Roman" w:hAnsi="Times New Roman" w:cs="Times New Roman"/>
          <w:sz w:val="28"/>
          <w:szCs w:val="28"/>
        </w:rPr>
        <w:t>проект планировки территории с проектом межевания территории п</w:t>
      </w:r>
      <w:r w:rsidR="00FC0FE6">
        <w:rPr>
          <w:rFonts w:ascii="Times New Roman" w:eastAsia="Times New Roman" w:hAnsi="Times New Roman" w:cs="Times New Roman"/>
          <w:sz w:val="28"/>
          <w:szCs w:val="28"/>
        </w:rPr>
        <w:t>о об</w:t>
      </w:r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ъекту «Обустройство скважины №1 </w:t>
      </w:r>
      <w:proofErr w:type="spellStart"/>
      <w:r w:rsidR="00A463DE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E6">
        <w:rPr>
          <w:rFonts w:ascii="Times New Roman" w:eastAsia="Times New Roman" w:hAnsi="Times New Roman" w:cs="Times New Roman"/>
          <w:sz w:val="28"/>
          <w:szCs w:val="28"/>
        </w:rPr>
        <w:t>месторож</w:t>
      </w:r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дения» в </w:t>
      </w:r>
      <w:proofErr w:type="spellStart"/>
      <w:r w:rsidR="00A463DE">
        <w:rPr>
          <w:rFonts w:ascii="Times New Roman" w:eastAsia="Times New Roman" w:hAnsi="Times New Roman" w:cs="Times New Roman"/>
          <w:sz w:val="28"/>
          <w:szCs w:val="28"/>
        </w:rPr>
        <w:t>Ершовском</w:t>
      </w:r>
      <w:proofErr w:type="spellEnd"/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 районе Саратовской области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F71E6B" w:rsidRDefault="00CE16ED" w:rsidP="00AE03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sub_2"/>
      <w:bookmarkEnd w:id="0"/>
    </w:p>
    <w:bookmarkEnd w:id="1"/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4FD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D27F71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 (размещения) на официальном сайте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районного Собрания </w:t>
      </w:r>
      <w:proofErr w:type="spellStart"/>
      <w:r w:rsidR="00C26DAA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 в сети Интернет</w:t>
      </w:r>
      <w:r w:rsidR="00AB2973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«Районное Собрание»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В.П.Бурлаков</w:t>
      </w:r>
    </w:p>
    <w:p w:rsidR="00E430AA" w:rsidRDefault="00E430AA"/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2C5BF4"/>
    <w:rsid w:val="00300C3D"/>
    <w:rsid w:val="00350B90"/>
    <w:rsid w:val="00403E34"/>
    <w:rsid w:val="004158F3"/>
    <w:rsid w:val="00444A2E"/>
    <w:rsid w:val="004545B6"/>
    <w:rsid w:val="004763FE"/>
    <w:rsid w:val="004D4B39"/>
    <w:rsid w:val="00510922"/>
    <w:rsid w:val="005C70A2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B76B8"/>
    <w:rsid w:val="00904046"/>
    <w:rsid w:val="009136EA"/>
    <w:rsid w:val="009950C4"/>
    <w:rsid w:val="00A463DE"/>
    <w:rsid w:val="00A71045"/>
    <w:rsid w:val="00AA780A"/>
    <w:rsid w:val="00AB2973"/>
    <w:rsid w:val="00AE03A5"/>
    <w:rsid w:val="00AE7188"/>
    <w:rsid w:val="00AF23CB"/>
    <w:rsid w:val="00C26DAA"/>
    <w:rsid w:val="00CE16ED"/>
    <w:rsid w:val="00CE5DF5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14</cp:revision>
  <cp:lastPrinted>2017-11-01T06:57:00Z</cp:lastPrinted>
  <dcterms:created xsi:type="dcterms:W3CDTF">2017-11-01T07:07:00Z</dcterms:created>
  <dcterms:modified xsi:type="dcterms:W3CDTF">2018-07-30T11:48:00Z</dcterms:modified>
</cp:coreProperties>
</file>